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B4" w:rsidRDefault="00E626B4" w:rsidP="0031295B">
      <w:pPr>
        <w:autoSpaceDE w:val="0"/>
        <w:autoSpaceDN w:val="0"/>
        <w:adjustRightInd w:val="0"/>
        <w:spacing w:after="160" w:line="259" w:lineRule="auto"/>
        <w:jc w:val="center"/>
        <w:rPr>
          <w:rFonts w:ascii="Arial" w:hAnsi="Arial" w:cs="Arial"/>
          <w:b/>
          <w:color w:val="000000" w:themeColor="text1"/>
          <w:lang w:val="en-US"/>
        </w:rPr>
      </w:pPr>
      <w:r>
        <w:rPr>
          <w:rFonts w:ascii="Arial" w:hAnsi="Arial" w:cs="Arial"/>
          <w:b/>
          <w:color w:val="000000" w:themeColor="text1"/>
          <w:lang w:val="en-US"/>
        </w:rPr>
        <w:t>Module 6: Multisensory Rooms</w:t>
      </w:r>
    </w:p>
    <w:p w:rsidR="00DF50BC" w:rsidRPr="00E43885" w:rsidRDefault="00922536" w:rsidP="00DF50BC">
      <w:pPr>
        <w:spacing w:line="331" w:lineRule="atLeast"/>
        <w:jc w:val="center"/>
        <w:rPr>
          <w:rFonts w:ascii="Times New Roman" w:eastAsia="Times New Roman" w:hAnsi="Times New Roman" w:cs="Times New Roman"/>
          <w:color w:val="000000"/>
          <w:lang w:eastAsia="en-GB"/>
        </w:rPr>
      </w:pPr>
      <w:r>
        <w:rPr>
          <w:rFonts w:ascii="Arial" w:hAnsi="Arial" w:cs="Arial"/>
          <w:b/>
          <w:color w:val="000000" w:themeColor="text1"/>
          <w:lang w:val="en-US"/>
        </w:rPr>
        <w:t xml:space="preserve">6C Sensory Rooms for Learners with </w:t>
      </w:r>
      <w:r w:rsidR="008030DF">
        <w:rPr>
          <w:rFonts w:ascii="Arial" w:hAnsi="Arial" w:cs="Arial"/>
          <w:b/>
          <w:color w:val="000000" w:themeColor="text1"/>
          <w:lang w:val="en-US"/>
        </w:rPr>
        <w:t>Learning Difficulties</w:t>
      </w:r>
    </w:p>
    <w:p w:rsidR="00DF50BC" w:rsidRPr="00D97C7D" w:rsidRDefault="00DF50BC" w:rsidP="00DF50BC">
      <w:pPr>
        <w:jc w:val="center"/>
        <w:rPr>
          <w:rFonts w:ascii="Arial" w:eastAsia="Times New Roman" w:hAnsi="Arial" w:cs="Arial"/>
          <w:lang w:eastAsia="en-GB"/>
        </w:rPr>
      </w:pPr>
      <w:r w:rsidRPr="00E43885">
        <w:rPr>
          <w:rFonts w:ascii="Times New Roman" w:eastAsia="Times New Roman" w:hAnsi="Times New Roman" w:cs="Times New Roman"/>
          <w:color w:val="000000"/>
          <w:lang w:eastAsia="en-GB"/>
        </w:rPr>
        <w:br/>
      </w:r>
      <w:r w:rsidRPr="00D97C7D">
        <w:rPr>
          <w:rFonts w:ascii="Arial" w:eastAsia="Times New Roman" w:hAnsi="Arial" w:cs="Arial"/>
          <w:noProof/>
          <w:lang w:eastAsia="en-GB"/>
        </w:rPr>
        <w:drawing>
          <wp:inline distT="0" distB="0" distL="0" distR="0">
            <wp:extent cx="3709819" cy="278257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sory 4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0761" cy="2783277"/>
                    </a:xfrm>
                    <a:prstGeom prst="rect">
                      <a:avLst/>
                    </a:prstGeom>
                  </pic:spPr>
                </pic:pic>
              </a:graphicData>
            </a:graphic>
          </wp:inline>
        </w:drawing>
      </w:r>
    </w:p>
    <w:p w:rsidR="00F92330" w:rsidRPr="00D97C7D" w:rsidRDefault="00F92330" w:rsidP="00F92330">
      <w:pPr>
        <w:rPr>
          <w:rFonts w:ascii="Arial" w:hAnsi="Arial" w:cs="Arial"/>
        </w:rPr>
      </w:pPr>
      <w:r w:rsidRPr="00D97C7D">
        <w:rPr>
          <w:rFonts w:ascii="Arial" w:hAnsi="Arial" w:cs="Arial"/>
        </w:rPr>
        <w:t>If learners have visual loss, choose equipment that will en</w:t>
      </w:r>
      <w:r w:rsidR="005261F3">
        <w:rPr>
          <w:rFonts w:ascii="Arial" w:hAnsi="Arial" w:cs="Arial"/>
        </w:rPr>
        <w:t>courage using available vision and choose equipment in s similar way for those with a hearing condition.</w:t>
      </w:r>
    </w:p>
    <w:p w:rsidR="00F92330" w:rsidRPr="00D97C7D" w:rsidRDefault="00F92330" w:rsidP="00F92330">
      <w:pPr>
        <w:rPr>
          <w:rFonts w:ascii="Arial" w:hAnsi="Arial" w:cs="Arial"/>
        </w:rPr>
      </w:pPr>
    </w:p>
    <w:p w:rsidR="00F92330" w:rsidRPr="00D97C7D" w:rsidRDefault="00F92330" w:rsidP="00F92330">
      <w:pPr>
        <w:rPr>
          <w:rFonts w:ascii="Arial" w:hAnsi="Arial" w:cs="Arial"/>
        </w:rPr>
      </w:pPr>
      <w:r w:rsidRPr="00D97C7D">
        <w:rPr>
          <w:rFonts w:ascii="Arial" w:hAnsi="Arial" w:cs="Arial"/>
        </w:rPr>
        <w:t xml:space="preserve">Do this </w:t>
      </w:r>
      <w:r w:rsidR="005261F3">
        <w:rPr>
          <w:rFonts w:ascii="Arial" w:hAnsi="Arial" w:cs="Arial"/>
        </w:rPr>
        <w:t>to create</w:t>
      </w:r>
      <w:r w:rsidRPr="00D97C7D">
        <w:rPr>
          <w:rFonts w:ascii="Arial" w:hAnsi="Arial" w:cs="Arial"/>
        </w:rPr>
        <w:t xml:space="preserve"> unique events to evoke a surprise and make compelling. Isolate a stimulus so you can isolate a skill e.g. a light for tracking.</w:t>
      </w:r>
    </w:p>
    <w:p w:rsidR="00F92330" w:rsidRPr="00D97C7D" w:rsidRDefault="00F92330" w:rsidP="00F92330">
      <w:pPr>
        <w:rPr>
          <w:rFonts w:ascii="Arial" w:hAnsi="Arial" w:cs="Arial"/>
        </w:rPr>
      </w:pPr>
    </w:p>
    <w:p w:rsidR="00F92330" w:rsidRPr="00D97C7D" w:rsidRDefault="00F92330" w:rsidP="00F92330">
      <w:pPr>
        <w:rPr>
          <w:rFonts w:ascii="Arial" w:hAnsi="Arial" w:cs="Arial"/>
        </w:rPr>
      </w:pPr>
      <w:r w:rsidRPr="00D97C7D">
        <w:rPr>
          <w:rFonts w:ascii="Arial" w:hAnsi="Arial" w:cs="Arial"/>
        </w:rPr>
        <w:t xml:space="preserve">The room itself can incorporate fixed equipment and could include fibre optics on floor, and bubble tubes with mirrors, for example. Items can be placed around the room so there is a choice of stimulus, but we recommend using no more than 2 at once.  </w:t>
      </w:r>
    </w:p>
    <w:p w:rsidR="00F92330" w:rsidRPr="00D97C7D" w:rsidRDefault="00F92330" w:rsidP="00F92330">
      <w:pPr>
        <w:rPr>
          <w:rFonts w:ascii="Arial" w:hAnsi="Arial" w:cs="Arial"/>
        </w:rPr>
      </w:pPr>
    </w:p>
    <w:p w:rsidR="00F92330" w:rsidRPr="00D97C7D" w:rsidRDefault="00F92330" w:rsidP="00F92330">
      <w:pPr>
        <w:rPr>
          <w:rFonts w:ascii="Arial" w:hAnsi="Arial" w:cs="Arial"/>
        </w:rPr>
      </w:pPr>
      <w:r w:rsidRPr="00D97C7D">
        <w:rPr>
          <w:rFonts w:ascii="Arial" w:hAnsi="Arial" w:cs="Arial"/>
        </w:rPr>
        <w:t xml:space="preserve">When a room is more blank then this helps us isolate what the learner has responded to.  </w:t>
      </w:r>
    </w:p>
    <w:p w:rsidR="00286950" w:rsidRPr="00922536" w:rsidRDefault="00286950" w:rsidP="00F92330">
      <w:pPr>
        <w:rPr>
          <w:color w:val="000000" w:themeColor="text1"/>
        </w:rPr>
      </w:pPr>
      <w:bookmarkStart w:id="0" w:name="_GoBack"/>
      <w:bookmarkEnd w:id="0"/>
    </w:p>
    <w:sectPr w:rsidR="00286950" w:rsidRPr="0092253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74" w:rsidRDefault="00701B74" w:rsidP="0031295B">
      <w:r>
        <w:separator/>
      </w:r>
    </w:p>
  </w:endnote>
  <w:endnote w:type="continuationSeparator" w:id="0">
    <w:p w:rsidR="00701B74" w:rsidRDefault="00701B74" w:rsidP="0031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5B" w:rsidRDefault="00701B74">
    <w:pPr>
      <w:pStyle w:val="Footer"/>
    </w:pPr>
    <w:hyperlink r:id="rId1" w:history="1">
      <w:r w:rsidR="0031295B" w:rsidRPr="00391321">
        <w:rPr>
          <w:rStyle w:val="Hyperlink"/>
          <w:sz w:val="20"/>
          <w:szCs w:val="20"/>
        </w:rPr>
        <w:t>www.multisensorylearning.lgfl.net</w:t>
      </w:r>
    </w:hyperlink>
    <w:r w:rsidR="00BF575D">
      <w:rPr>
        <w:sz w:val="20"/>
        <w:szCs w:val="20"/>
      </w:rPr>
      <w:t xml:space="preserve">                                    </w:t>
    </w:r>
    <w:r w:rsidR="0031295B" w:rsidRPr="0031295B">
      <w:rPr>
        <w:sz w:val="20"/>
        <w:szCs w:val="20"/>
      </w:rPr>
      <w:ptab w:relativeTo="margin" w:alignment="center" w:leader="none"/>
    </w:r>
    <w:r w:rsidR="0031295B" w:rsidRPr="0031295B">
      <w:rPr>
        <w:rFonts w:cstheme="minorHAnsi"/>
        <w:sz w:val="20"/>
        <w:szCs w:val="20"/>
      </w:rPr>
      <w:t>©</w:t>
    </w:r>
    <w:r w:rsidR="0031295B">
      <w:rPr>
        <w:sz w:val="20"/>
        <w:szCs w:val="20"/>
      </w:rPr>
      <w:t xml:space="preserve">2018 </w:t>
    </w:r>
    <w:hyperlink r:id="rId2" w:history="1">
      <w:r w:rsidR="00BF575D" w:rsidRPr="00391321">
        <w:rPr>
          <w:rStyle w:val="Hyperlink"/>
          <w:sz w:val="20"/>
          <w:szCs w:val="20"/>
        </w:rPr>
        <w:t>www.hirstwood.com</w:t>
      </w:r>
    </w:hyperlink>
    <w:r w:rsidR="00BF575D">
      <w:rPr>
        <w:sz w:val="20"/>
        <w:szCs w:val="20"/>
      </w:rPr>
      <w:t xml:space="preserve"> </w:t>
    </w:r>
    <w:r w:rsidR="0031295B">
      <w:rPr>
        <w:sz w:val="20"/>
        <w:szCs w:val="20"/>
      </w:rPr>
      <w:t xml:space="preserve">&amp; </w:t>
    </w:r>
    <w:r w:rsidR="0031295B" w:rsidRPr="0031295B">
      <w:rPr>
        <w:sz w:val="20"/>
        <w:szCs w:val="20"/>
      </w:rPr>
      <w:t>London Grid for Learning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74" w:rsidRDefault="00701B74" w:rsidP="0031295B">
      <w:r>
        <w:separator/>
      </w:r>
    </w:p>
  </w:footnote>
  <w:footnote w:type="continuationSeparator" w:id="0">
    <w:p w:rsidR="00701B74" w:rsidRDefault="00701B74" w:rsidP="00312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5B" w:rsidRPr="00BF575D" w:rsidRDefault="00BF575D" w:rsidP="00BF575D">
    <w:pPr>
      <w:pStyle w:val="Header"/>
    </w:pPr>
    <w:r>
      <w:rPr>
        <w:noProof/>
        <w:sz w:val="20"/>
        <w:szCs w:val="20"/>
        <w:lang w:eastAsia="en-GB"/>
      </w:rPr>
      <w:drawing>
        <wp:inline distT="0" distB="0" distL="0" distR="0" wp14:anchorId="66028B13" wp14:editId="0A9E3A49">
          <wp:extent cx="921660"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rstwood.jpg"/>
                  <pic:cNvPicPr/>
                </pic:nvPicPr>
                <pic:blipFill rotWithShape="1">
                  <a:blip r:embed="rId1">
                    <a:extLst>
                      <a:ext uri="{28A0092B-C50C-407E-A947-70E740481C1C}">
                        <a14:useLocalDpi xmlns:a14="http://schemas.microsoft.com/office/drawing/2010/main" val="0"/>
                      </a:ext>
                    </a:extLst>
                  </a:blip>
                  <a:srcRect b="19534"/>
                  <a:stretch/>
                </pic:blipFill>
                <pic:spPr bwMode="auto">
                  <a:xfrm>
                    <a:off x="0" y="0"/>
                    <a:ext cx="921660" cy="701040"/>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lang w:eastAsia="en-GB"/>
      </w:rPr>
      <w:drawing>
        <wp:inline distT="0" distB="0" distL="0" distR="0">
          <wp:extent cx="1143099" cy="3962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lgfl.png"/>
                  <pic:cNvPicPr/>
                </pic:nvPicPr>
                <pic:blipFill>
                  <a:blip r:embed="rId2">
                    <a:extLst>
                      <a:ext uri="{28A0092B-C50C-407E-A947-70E740481C1C}">
                        <a14:useLocalDpi xmlns:a14="http://schemas.microsoft.com/office/drawing/2010/main" val="0"/>
                      </a:ext>
                    </a:extLst>
                  </a:blip>
                  <a:stretch>
                    <a:fillRect/>
                  </a:stretch>
                </pic:blipFill>
                <pic:spPr>
                  <a:xfrm>
                    <a:off x="0" y="0"/>
                    <a:ext cx="1143099" cy="3962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5B"/>
    <w:rsid w:val="00110BBE"/>
    <w:rsid w:val="00156A83"/>
    <w:rsid w:val="00286950"/>
    <w:rsid w:val="002B3C54"/>
    <w:rsid w:val="002E7F10"/>
    <w:rsid w:val="0031295B"/>
    <w:rsid w:val="004661DB"/>
    <w:rsid w:val="004E344D"/>
    <w:rsid w:val="005261F3"/>
    <w:rsid w:val="005A79CD"/>
    <w:rsid w:val="00701B74"/>
    <w:rsid w:val="008030DF"/>
    <w:rsid w:val="0091615C"/>
    <w:rsid w:val="00922536"/>
    <w:rsid w:val="00AD7BC1"/>
    <w:rsid w:val="00BB73B7"/>
    <w:rsid w:val="00BE344E"/>
    <w:rsid w:val="00BF575D"/>
    <w:rsid w:val="00CE3FB9"/>
    <w:rsid w:val="00D63C74"/>
    <w:rsid w:val="00D97C7D"/>
    <w:rsid w:val="00DF50BC"/>
    <w:rsid w:val="00E10E03"/>
    <w:rsid w:val="00E626B4"/>
    <w:rsid w:val="00EE047D"/>
    <w:rsid w:val="00F92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65BD"/>
  <w15:chartTrackingRefBased/>
  <w15:docId w15:val="{C64F4DCA-4EC5-4A6D-ACA7-EE29BB46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95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5B"/>
    <w:pPr>
      <w:tabs>
        <w:tab w:val="center" w:pos="4513"/>
        <w:tab w:val="right" w:pos="9026"/>
      </w:tabs>
    </w:pPr>
  </w:style>
  <w:style w:type="character" w:customStyle="1" w:styleId="HeaderChar">
    <w:name w:val="Header Char"/>
    <w:basedOn w:val="DefaultParagraphFont"/>
    <w:link w:val="Header"/>
    <w:uiPriority w:val="99"/>
    <w:rsid w:val="0031295B"/>
    <w:rPr>
      <w:sz w:val="24"/>
      <w:szCs w:val="24"/>
    </w:rPr>
  </w:style>
  <w:style w:type="paragraph" w:styleId="Footer">
    <w:name w:val="footer"/>
    <w:basedOn w:val="Normal"/>
    <w:link w:val="FooterChar"/>
    <w:uiPriority w:val="99"/>
    <w:unhideWhenUsed/>
    <w:rsid w:val="0031295B"/>
    <w:pPr>
      <w:tabs>
        <w:tab w:val="center" w:pos="4513"/>
        <w:tab w:val="right" w:pos="9026"/>
      </w:tabs>
    </w:pPr>
  </w:style>
  <w:style w:type="character" w:customStyle="1" w:styleId="FooterChar">
    <w:name w:val="Footer Char"/>
    <w:basedOn w:val="DefaultParagraphFont"/>
    <w:link w:val="Footer"/>
    <w:uiPriority w:val="99"/>
    <w:rsid w:val="0031295B"/>
    <w:rPr>
      <w:sz w:val="24"/>
      <w:szCs w:val="24"/>
    </w:rPr>
  </w:style>
  <w:style w:type="character" w:styleId="Hyperlink">
    <w:name w:val="Hyperlink"/>
    <w:basedOn w:val="DefaultParagraphFont"/>
    <w:uiPriority w:val="99"/>
    <w:unhideWhenUsed/>
    <w:rsid w:val="00312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irstwood.com" TargetMode="External"/><Relationship Id="rId1" Type="http://schemas.openxmlformats.org/officeDocument/2006/relationships/hyperlink" Target="http://www.multisensorylearning.lgfl.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Dilworth</dc:creator>
  <cp:keywords/>
  <dc:description/>
  <cp:lastModifiedBy>Jo Dilworth</cp:lastModifiedBy>
  <cp:revision>5</cp:revision>
  <dcterms:created xsi:type="dcterms:W3CDTF">2018-11-29T16:25:00Z</dcterms:created>
  <dcterms:modified xsi:type="dcterms:W3CDTF">2018-12-07T13:43:00Z</dcterms:modified>
</cp:coreProperties>
</file>